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A9FDA">
      <w:pPr>
        <w:ind w:firstLine="3614" w:firstLineChars="1000"/>
        <w:rPr>
          <w:rFonts w:hint="eastAsia" w:hAnsi="宋体"/>
          <w:lang w:val="en-US" w:eastAsia="zh-CN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增设</w:t>
      </w:r>
      <w:r>
        <w:rPr>
          <w:rFonts w:hint="eastAsia" w:hAnsi="宋体"/>
          <w:b/>
          <w:bCs/>
          <w:sz w:val="36"/>
          <w:szCs w:val="36"/>
        </w:rPr>
        <w:t>韩氏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族谱族内贤良篇</w:t>
      </w:r>
      <w:r>
        <w:rPr>
          <w:rFonts w:hint="eastAsia" w:hAnsi="宋体"/>
          <w:lang w:val="en-US" w:eastAsia="zh-CN"/>
        </w:rPr>
        <w:t xml:space="preserve"> </w:t>
      </w:r>
    </w:p>
    <w:p w14:paraId="709A8A11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国有史，家有谱，族有贤。我韩氏一脉</w:t>
      </w:r>
      <w:bookmarkStart w:id="0" w:name="_GoBack"/>
      <w:bookmarkEnd w:id="0"/>
      <w:r>
        <w:rPr>
          <w:rFonts w:hint="eastAsia" w:hAnsi="宋体"/>
          <w:lang w:val="en-US" w:eastAsia="zh-CN"/>
        </w:rPr>
        <w:t>自始祖肇基，世代耕读传家、崇德向善，于四方立业建功，文脉与事功并传 。为彰先辈懿范，励后昆奋进，特辑录《族内贤良篇》，记其行止，扬其风采，以示薪火相传、文脉永续。愿我韩氏子孙见贤思齐，承善传家，继往开来，门楣益振，世代荣昌！</w:t>
      </w:r>
    </w:p>
    <w:p w14:paraId="514385C3">
      <w:pPr>
        <w:ind w:firstLine="640" w:firstLineChars="200"/>
        <w:rPr>
          <w:rFonts w:hint="eastAsia" w:hAnsi="宋体"/>
          <w:lang w:val="en-US" w:eastAsia="zh-CN"/>
        </w:rPr>
      </w:pPr>
    </w:p>
    <w:p w14:paraId="6B93A14E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 xml:space="preserve">申报须知 </w:t>
      </w:r>
    </w:p>
    <w:p w14:paraId="49B9ED66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1. 申报范围：本房内族中贤良，含政府部门任职、企业领导、自主创业、获职称/学历/嘉奖及对社会、家族有贡献者（含韩氏女性）。</w:t>
      </w:r>
    </w:p>
    <w:p w14:paraId="2DAB70B3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2. 申报要求：简历简洁明了、突出重点，须注明姓名、出生年月、政治面貌、学历职称、主要经历与贡献。</w:t>
      </w:r>
    </w:p>
    <w:p w14:paraId="5D182B86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3. 申报方式：由本人或直系亲属申报，不主动申报不予采集。</w:t>
      </w:r>
    </w:p>
    <w:p w14:paraId="50E64C59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4. 评定录入：经“续谱理事会”评定合格者，正式录入《族内贤良篇》，与家族文脉共传不朽。</w:t>
      </w:r>
    </w:p>
    <w:p w14:paraId="609AB3D9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 xml:space="preserve"> </w:t>
      </w:r>
    </w:p>
    <w:p w14:paraId="6BEB1708">
      <w:pPr>
        <w:ind w:firstLine="640" w:firstLineChars="200"/>
        <w:rPr>
          <w:rFonts w:hint="default" w:hAnsi="宋体"/>
          <w:lang w:val="en-US" w:eastAsia="zh-CN"/>
        </w:rPr>
      </w:pPr>
      <w:r>
        <w:rPr>
          <w:rFonts w:hint="eastAsia" w:hAnsi="宋体"/>
          <w:lang w:val="en-US" w:eastAsia="zh-CN"/>
        </w:rPr>
        <w:t>例：韩同璋（1934年—2024年）：中共党员，曾任滨海县淤尖公社港东大队书记、淤尖乡工业办公室主任，扎根基层、兴工惠民，德高望重。儿媳妇杨培霞（1968年），是孝敬公婆的楷模。</w:t>
      </w:r>
    </w:p>
    <w:p w14:paraId="30BC88BB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韩鑫（1945年）：家族观念浓厚，八十年代在双目视力几近失明的情况下，历经数十年的四处奔波，整合口述史料，带病完成《韩氏·益善堂·支谱》2000年版修订，为家族文脉传承作出无私贡献。</w:t>
      </w:r>
    </w:p>
    <w:p w14:paraId="3ECAB822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韩崇文（1938年—1981年）：中共党员，六十年代毕业于清华大学，曾任滨海县财政局主任，恪尽职守，是我韩氏家族的学习榜样。。</w:t>
      </w:r>
    </w:p>
    <w:p w14:paraId="4E8F0A53">
      <w:pPr>
        <w:ind w:firstLine="640" w:firstLineChars="200"/>
        <w:rPr>
          <w:rFonts w:hint="eastAsia" w:hAnsi="宋体"/>
          <w:lang w:val="en-US" w:eastAsia="zh-CN"/>
        </w:rPr>
      </w:pPr>
      <w:r>
        <w:rPr>
          <w:rFonts w:hint="eastAsia" w:hAnsi="宋体"/>
          <w:lang w:val="en-US" w:eastAsia="zh-CN"/>
        </w:rPr>
        <w:t>韩正海（1968年）：中共党员，大学学历，俄罗斯工程院外籍院士，江苏省特级技师，江苏苏盐阀门集团创始人、董事长，艰苦创业的典范，深耕产业创新，引领行业发展，引导集团成为销售阀门百亿级全国“小巨人”企业，江苏省省级制造业领航企业，事业成功的同时，不忘回报社会和家族，多次被评为“中国好人”、“江苏好人”。</w:t>
      </w:r>
    </w:p>
    <w:p w14:paraId="1AF762BD">
      <w:pPr>
        <w:ind w:firstLine="640" w:firstLineChars="200"/>
        <w:rPr>
          <w:rFonts w:hint="default" w:hAnsi="宋体"/>
          <w:lang w:val="en-US" w:eastAsia="zh-CN"/>
        </w:rPr>
      </w:pPr>
      <w:r>
        <w:rPr>
          <w:rFonts w:hint="eastAsia" w:hAnsi="宋体"/>
          <w:lang w:val="en-US" w:eastAsia="zh-CN"/>
        </w:rPr>
        <w:t>请族人自己申报或者推荐。</w:t>
      </w:r>
    </w:p>
    <w:p w14:paraId="6CC76D55">
      <w:pPr>
        <w:ind w:firstLine="640" w:firstLineChars="200"/>
        <w:rPr>
          <w:rFonts w:hint="eastAsia" w:hAnsi="宋体"/>
          <w:lang w:val="en-US" w:eastAsia="zh-CN"/>
        </w:rPr>
      </w:pPr>
    </w:p>
    <w:p w14:paraId="28B5C5B0">
      <w:pPr>
        <w:ind w:firstLine="6720" w:firstLineChars="2100"/>
        <w:rPr>
          <w:rFonts w:hint="eastAsia"/>
          <w:szCs w:val="32"/>
        </w:rPr>
      </w:pPr>
      <w:r>
        <w:rPr>
          <w:rFonts w:hint="eastAsia"/>
        </w:rPr>
        <w:t>盐淮</w:t>
      </w:r>
      <w:r>
        <w:rPr>
          <w:rFonts w:hint="eastAsia"/>
          <w:szCs w:val="32"/>
        </w:rPr>
        <w:t>韩氏续谱理事会</w:t>
      </w:r>
    </w:p>
    <w:p w14:paraId="606DBEDC">
      <w:pPr>
        <w:ind w:left="6080" w:leftChars="190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主编：韩松</w:t>
      </w:r>
    </w:p>
    <w:p w14:paraId="1FE0BCB7">
      <w:pPr>
        <w:ind w:firstLine="640" w:firstLineChars="200"/>
        <w:rPr>
          <w:rFonts w:hint="default" w:hAnsi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8F"/>
    <w:rsid w:val="003B17B4"/>
    <w:rsid w:val="00750DE8"/>
    <w:rsid w:val="008E2E45"/>
    <w:rsid w:val="00BA558F"/>
    <w:rsid w:val="011D469B"/>
    <w:rsid w:val="038772F8"/>
    <w:rsid w:val="0482409E"/>
    <w:rsid w:val="04AF252A"/>
    <w:rsid w:val="05656433"/>
    <w:rsid w:val="058D598A"/>
    <w:rsid w:val="0C3A6535"/>
    <w:rsid w:val="0EE9599F"/>
    <w:rsid w:val="130C3246"/>
    <w:rsid w:val="17392DD8"/>
    <w:rsid w:val="19E16250"/>
    <w:rsid w:val="1B9E39B5"/>
    <w:rsid w:val="1D6A3BA4"/>
    <w:rsid w:val="1DC861C1"/>
    <w:rsid w:val="1EA52364"/>
    <w:rsid w:val="1F8F3A35"/>
    <w:rsid w:val="241F1A4B"/>
    <w:rsid w:val="27B955AD"/>
    <w:rsid w:val="284F6094"/>
    <w:rsid w:val="2C302A48"/>
    <w:rsid w:val="32DE43B4"/>
    <w:rsid w:val="354C01C6"/>
    <w:rsid w:val="38602906"/>
    <w:rsid w:val="3CBD17A7"/>
    <w:rsid w:val="3FF172BB"/>
    <w:rsid w:val="45665F00"/>
    <w:rsid w:val="4D662E6A"/>
    <w:rsid w:val="533E3B9D"/>
    <w:rsid w:val="5467447C"/>
    <w:rsid w:val="56DF4DB9"/>
    <w:rsid w:val="5D676138"/>
    <w:rsid w:val="625E49E4"/>
    <w:rsid w:val="65FA347B"/>
    <w:rsid w:val="6BCB50DA"/>
    <w:rsid w:val="6CA701B6"/>
    <w:rsid w:val="708F4FDD"/>
    <w:rsid w:val="71347EB1"/>
    <w:rsid w:val="7D0E5A5A"/>
    <w:rsid w:val="7E2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等线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hAnsiTheme="minorHAnsi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hAnsiTheme="minorHAnsi" w:cstheme="minorBidi"/>
      <w:szCs w:val="22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hAnsiTheme="minorHAnsi" w:cstheme="minorBidi"/>
      <w:i/>
      <w:iCs/>
      <w:color w:val="104862" w:themeColor="accent1" w:themeShade="BF"/>
      <w:szCs w:val="22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756</Characters>
  <Lines>7</Lines>
  <Paragraphs>2</Paragraphs>
  <TotalTime>2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2025-08-17T08:44:00Z</dcterms:created>
  <dc:creator>爱 玛家</dc:creator>
  <cp:lastModifiedBy>amjyzhs</cp:lastModifiedBy>
  <dcterms:modified xsi:type="dcterms:W3CDTF">2026-05-06T04:24:24Z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A63EB484CBD640DB836A102180807EEB_13</vt:lpwstr>
  </property>
</Properties>
</file>